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3"/>
        <w:tblW w:w="0" w:type="auto"/>
        <w:tblLook w:val="04A0"/>
      </w:tblPr>
      <w:tblGrid>
        <w:gridCol w:w="4077"/>
      </w:tblGrid>
      <w:tr w:rsidR="00B27A3B" w:rsidRPr="00D57FFB" w:rsidTr="00D97694">
        <w:tc>
          <w:tcPr>
            <w:tcW w:w="4077" w:type="dxa"/>
            <w:hideMark/>
          </w:tcPr>
          <w:p w:rsidR="00B27A3B" w:rsidRPr="00F2405D" w:rsidRDefault="00B27A3B" w:rsidP="00D860B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27A3B" w:rsidRPr="00F2405D" w:rsidRDefault="00B27A3B" w:rsidP="00D860B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B27A3B" w:rsidRPr="00F2405D" w:rsidRDefault="00B27A3B" w:rsidP="00D860B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B27A3B" w:rsidRPr="00D57FFB" w:rsidRDefault="00B27A3B" w:rsidP="00D860B9">
            <w:pPr>
              <w:pStyle w:val="a8"/>
              <w:spacing w:line="276" w:lineRule="auto"/>
            </w:pPr>
            <w:r w:rsidRPr="00F2405D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AE773A" w:rsidRPr="00AE773A" w:rsidRDefault="00AE773A" w:rsidP="00D860B9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</w:rPr>
      </w:pPr>
      <w:r w:rsidRPr="00AE773A">
        <w:rPr>
          <w:b/>
          <w:bCs/>
          <w:color w:val="auto"/>
          <w:sz w:val="40"/>
          <w:szCs w:val="40"/>
        </w:rPr>
        <w:t>РАБОЧАЯ ПРОГРАММА</w:t>
      </w:r>
    </w:p>
    <w:p w:rsidR="00AE773A" w:rsidRPr="00AE773A" w:rsidRDefault="00AE773A" w:rsidP="00D860B9">
      <w:pPr>
        <w:pStyle w:val="Default"/>
        <w:spacing w:line="276" w:lineRule="auto"/>
        <w:jc w:val="center"/>
        <w:rPr>
          <w:b/>
          <w:bCs/>
          <w:color w:val="auto"/>
          <w:sz w:val="36"/>
          <w:szCs w:val="36"/>
        </w:rPr>
      </w:pPr>
      <w:r w:rsidRPr="00AE773A">
        <w:rPr>
          <w:b/>
          <w:bCs/>
          <w:color w:val="auto"/>
          <w:sz w:val="36"/>
          <w:szCs w:val="36"/>
        </w:rPr>
        <w:t>учебного предмета</w:t>
      </w:r>
    </w:p>
    <w:p w:rsidR="00AE773A" w:rsidRPr="00AE773A" w:rsidRDefault="00AE773A" w:rsidP="00D860B9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E773A">
        <w:rPr>
          <w:color w:val="auto"/>
          <w:sz w:val="32"/>
          <w:szCs w:val="32"/>
        </w:rPr>
        <w:t>«РОДНАЯ ЛИТЕРАТУРА»</w:t>
      </w:r>
      <w:r w:rsidR="005B2162">
        <w:rPr>
          <w:color w:val="auto"/>
          <w:sz w:val="32"/>
          <w:szCs w:val="32"/>
        </w:rPr>
        <w:t xml:space="preserve"> (РУССКАЯ)</w:t>
      </w:r>
    </w:p>
    <w:p w:rsidR="00AE773A" w:rsidRPr="00AE773A" w:rsidRDefault="00AE773A" w:rsidP="00D860B9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E773A">
        <w:rPr>
          <w:color w:val="auto"/>
          <w:sz w:val="32"/>
          <w:szCs w:val="32"/>
        </w:rPr>
        <w:t xml:space="preserve"> (5-9 классы) </w:t>
      </w:r>
    </w:p>
    <w:p w:rsidR="00AE773A" w:rsidRPr="00AE773A" w:rsidRDefault="00AE773A" w:rsidP="00D860B9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E773A">
        <w:rPr>
          <w:color w:val="auto"/>
          <w:sz w:val="32"/>
          <w:szCs w:val="32"/>
        </w:rPr>
        <w:t xml:space="preserve">на 2019-2020 учебный год </w:t>
      </w:r>
    </w:p>
    <w:p w:rsidR="00AE773A" w:rsidRPr="00AE773A" w:rsidRDefault="00AE773A" w:rsidP="00D860B9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E773A">
        <w:rPr>
          <w:color w:val="auto"/>
          <w:sz w:val="32"/>
          <w:szCs w:val="32"/>
        </w:rPr>
        <w:t xml:space="preserve">по программе </w:t>
      </w:r>
      <w:r>
        <w:rPr>
          <w:color w:val="auto"/>
          <w:sz w:val="32"/>
          <w:szCs w:val="32"/>
        </w:rPr>
        <w:t xml:space="preserve"> </w:t>
      </w:r>
      <w:r w:rsidRPr="00AE773A">
        <w:rPr>
          <w:color w:val="auto"/>
          <w:sz w:val="32"/>
          <w:szCs w:val="32"/>
        </w:rPr>
        <w:t>85 часов.</w:t>
      </w: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</w:p>
    <w:p w:rsidR="00B27A3B" w:rsidRDefault="00B27A3B" w:rsidP="00D860B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F03F2" w:rsidRDefault="00B27A3B" w:rsidP="00D860B9">
      <w:pPr>
        <w:pStyle w:val="Default"/>
        <w:spacing w:line="276" w:lineRule="auto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Составитель: </w:t>
      </w:r>
    </w:p>
    <w:p w:rsidR="00B27A3B" w:rsidRDefault="003F03F2" w:rsidP="00D860B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color w:val="auto"/>
          <w:sz w:val="28"/>
          <w:szCs w:val="28"/>
        </w:rPr>
        <w:t xml:space="preserve">      </w:t>
      </w:r>
      <w:r w:rsidR="00B27A3B" w:rsidRPr="000C2269">
        <w:rPr>
          <w:color w:val="auto"/>
          <w:sz w:val="28"/>
          <w:szCs w:val="28"/>
        </w:rPr>
        <w:t xml:space="preserve">учитель </w:t>
      </w:r>
      <w:r w:rsidR="00B27A3B">
        <w:rPr>
          <w:color w:val="auto"/>
          <w:sz w:val="28"/>
          <w:szCs w:val="28"/>
        </w:rPr>
        <w:t>русского языка и литературы</w:t>
      </w:r>
      <w:r w:rsidR="00D976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</w:p>
    <w:p w:rsidR="003F03F2" w:rsidRPr="000C2269" w:rsidRDefault="003F03F2" w:rsidP="00D860B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</w:t>
      </w:r>
      <w:proofErr w:type="spellStart"/>
      <w:r>
        <w:rPr>
          <w:color w:val="auto"/>
          <w:sz w:val="28"/>
          <w:szCs w:val="28"/>
        </w:rPr>
        <w:t>Хлопкова</w:t>
      </w:r>
      <w:proofErr w:type="spellEnd"/>
      <w:r>
        <w:rPr>
          <w:color w:val="auto"/>
          <w:sz w:val="28"/>
          <w:szCs w:val="28"/>
        </w:rPr>
        <w:t xml:space="preserve"> И.В.</w:t>
      </w:r>
    </w:p>
    <w:p w:rsidR="00B27A3B" w:rsidRDefault="00B27A3B" w:rsidP="00D860B9">
      <w:pPr>
        <w:jc w:val="center"/>
        <w:rPr>
          <w:sz w:val="28"/>
          <w:szCs w:val="28"/>
        </w:rPr>
      </w:pPr>
    </w:p>
    <w:p w:rsidR="00B27A3B" w:rsidRDefault="00B27A3B" w:rsidP="00D860B9">
      <w:pPr>
        <w:jc w:val="center"/>
        <w:rPr>
          <w:sz w:val="28"/>
          <w:szCs w:val="28"/>
        </w:rPr>
      </w:pPr>
    </w:p>
    <w:p w:rsidR="00B27A3B" w:rsidRPr="00ED21CC" w:rsidRDefault="00B27A3B" w:rsidP="00D860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27A3B" w:rsidRPr="00ED21CC" w:rsidRDefault="00B27A3B" w:rsidP="00D860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F2" w:rsidRDefault="003F03F2" w:rsidP="00D860B9">
      <w:pPr>
        <w:pStyle w:val="Default"/>
        <w:spacing w:line="276" w:lineRule="auto"/>
        <w:jc w:val="both"/>
        <w:rPr>
          <w:b/>
        </w:rPr>
      </w:pPr>
    </w:p>
    <w:p w:rsidR="00AE773A" w:rsidRPr="00F70D8D" w:rsidRDefault="00AE773A" w:rsidP="00D860B9">
      <w:pPr>
        <w:pStyle w:val="Default"/>
        <w:spacing w:line="276" w:lineRule="auto"/>
        <w:jc w:val="both"/>
        <w:rPr>
          <w:b/>
        </w:rPr>
      </w:pPr>
      <w:r w:rsidRPr="00F70D8D">
        <w:rPr>
          <w:b/>
        </w:rPr>
        <w:lastRenderedPageBreak/>
        <w:t>Личностные: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773A" w:rsidRPr="00A0461C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 w:cs="Times New Roman"/>
          <w:b/>
          <w:sz w:val="24"/>
          <w:szCs w:val="24"/>
        </w:rPr>
        <w:t>: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773A" w:rsidRPr="00F70D8D" w:rsidRDefault="00AE773A" w:rsidP="00D860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2405D" w:rsidRDefault="00AE773A" w:rsidP="00D860B9">
      <w:pPr>
        <w:pStyle w:val="Default"/>
        <w:spacing w:line="276" w:lineRule="auto"/>
        <w:jc w:val="both"/>
        <w:rPr>
          <w:b/>
        </w:rPr>
      </w:pPr>
      <w:r w:rsidRPr="00F70D8D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B27A3B" w:rsidRPr="00197EF8" w:rsidRDefault="00B27A3B" w:rsidP="00D860B9">
      <w:pPr>
        <w:pStyle w:val="Default"/>
        <w:spacing w:line="276" w:lineRule="auto"/>
        <w:jc w:val="both"/>
      </w:pPr>
      <w:r w:rsidRPr="00197EF8">
        <w:rPr>
          <w:b/>
        </w:rPr>
        <w:t>Предметны</w:t>
      </w:r>
      <w:r w:rsidR="00400091">
        <w:rPr>
          <w:b/>
        </w:rPr>
        <w:t>е:</w:t>
      </w:r>
      <w:r w:rsidRPr="00197EF8">
        <w:t xml:space="preserve"> </w:t>
      </w:r>
    </w:p>
    <w:p w:rsidR="00B27A3B" w:rsidRPr="00197EF8" w:rsidRDefault="00B27A3B" w:rsidP="00D860B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27A3B" w:rsidRPr="00197EF8" w:rsidRDefault="00B27A3B" w:rsidP="00D860B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27A3B" w:rsidRPr="00197EF8" w:rsidRDefault="00B27A3B" w:rsidP="00D860B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27A3B" w:rsidRPr="00197EF8" w:rsidRDefault="00B27A3B" w:rsidP="00D860B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27A3B" w:rsidRPr="00197EF8" w:rsidRDefault="00B27A3B" w:rsidP="00D860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</w:t>
      </w:r>
    </w:p>
    <w:p w:rsidR="00B27A3B" w:rsidRPr="00197EF8" w:rsidRDefault="00B27A3B" w:rsidP="00D860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lastRenderedPageBreak/>
        <w:t>произведения, отражающие разные этнокультурные традиции;</w:t>
      </w:r>
    </w:p>
    <w:p w:rsidR="00B27A3B" w:rsidRPr="00197EF8" w:rsidRDefault="00B27A3B" w:rsidP="00D860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EF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F03F2" w:rsidRDefault="003F03F2" w:rsidP="00D8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9D" w:rsidRDefault="0001759D" w:rsidP="0001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1759D" w:rsidRDefault="0001759D" w:rsidP="0001759D">
      <w:pPr>
        <w:pStyle w:val="Default"/>
        <w:spacing w:line="276" w:lineRule="auto"/>
        <w:jc w:val="center"/>
      </w:pPr>
      <w:r>
        <w:rPr>
          <w:b/>
        </w:rPr>
        <w:t>5 класс (17 часов)</w:t>
      </w:r>
    </w:p>
    <w:p w:rsidR="0001759D" w:rsidRDefault="0001759D" w:rsidP="0001759D">
      <w:pPr>
        <w:pStyle w:val="Default"/>
        <w:spacing w:line="276" w:lineRule="auto"/>
        <w:rPr>
          <w:b/>
        </w:rPr>
      </w:pPr>
      <w:r>
        <w:rPr>
          <w:b/>
          <w:bCs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(ФОЛЬКЛОР)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Воплощение в фольклорных произведениях национального характера,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национально-культурных ценностей. </w:t>
      </w:r>
      <w:r>
        <w:rPr>
          <w:rFonts w:ascii="Times New Roman" w:hAnsi="Times New Roman" w:cs="Times New Roman"/>
          <w:sz w:val="24"/>
          <w:szCs w:val="24"/>
        </w:rPr>
        <w:t>Сказка «Два Ивана – солдатских сына».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Выразительное чтение произведения. Характеристика героев, прославление силы, справедливости, бескорыстного служения Отечеству.</w:t>
      </w:r>
    </w:p>
    <w:p w:rsidR="0001759D" w:rsidRDefault="0001759D" w:rsidP="0001759D">
      <w:pPr>
        <w:pStyle w:val="Default"/>
        <w:spacing w:line="276" w:lineRule="auto"/>
        <w:jc w:val="center"/>
        <w:rPr>
          <w:b/>
          <w:lang w:eastAsia="ar-SA"/>
        </w:rPr>
      </w:pPr>
      <w:r>
        <w:rPr>
          <w:b/>
        </w:rPr>
        <w:t>ДРЕВНЕРУССКАЯ ЛИТЕРАТУРА -</w:t>
      </w:r>
      <w:r>
        <w:rPr>
          <w:b/>
          <w:lang w:eastAsia="ar-SA"/>
        </w:rPr>
        <w:t xml:space="preserve"> 1 ч.</w:t>
      </w:r>
    </w:p>
    <w:p w:rsidR="0001759D" w:rsidRDefault="0001759D" w:rsidP="0001759D">
      <w:pPr>
        <w:pStyle w:val="Default"/>
        <w:spacing w:line="276" w:lineRule="auto"/>
        <w:rPr>
          <w:b/>
        </w:rPr>
      </w:pPr>
      <w:r>
        <w:rPr>
          <w:lang w:eastAsia="ar-SA"/>
        </w:rPr>
        <w:t>Афанасий Никитин.</w:t>
      </w:r>
      <w:r>
        <w:rPr>
          <w:b/>
          <w:lang w:eastAsia="ar-SA"/>
        </w:rPr>
        <w:t xml:space="preserve"> </w:t>
      </w:r>
      <w:r>
        <w:rPr>
          <w:lang w:eastAsia="ar-SA"/>
        </w:rPr>
        <w:t>Из «Хождения за три моря». Жанр путешествия.</w:t>
      </w:r>
    </w:p>
    <w:p w:rsidR="0001759D" w:rsidRDefault="0001759D" w:rsidP="0001759D">
      <w:pPr>
        <w:pStyle w:val="Default"/>
        <w:spacing w:line="276" w:lineRule="auto"/>
        <w:jc w:val="both"/>
        <w:rPr>
          <w:b/>
        </w:rPr>
      </w:pPr>
      <w:r>
        <w:rPr>
          <w:b/>
        </w:rPr>
        <w:t>РУССКАЯ ЛИТЕРАТУРА XVIII В.- 1ч.</w:t>
      </w:r>
    </w:p>
    <w:p w:rsidR="0001759D" w:rsidRDefault="0001759D" w:rsidP="0001759D">
      <w:pPr>
        <w:pStyle w:val="Default"/>
        <w:spacing w:line="276" w:lineRule="auto"/>
        <w:jc w:val="both"/>
      </w:pPr>
      <w:r>
        <w:t>Русские басни. И.И.Дмитриев. Басня "Петух, Кот и Мышонок". Осмеяние человеческих пороков.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РУССКАЯ ЛИТЕРАТУРА XIX В.–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Н.В.Гоголь.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о писателе. Сборник «Вечера на хуторе близ Диканьки». Повесть "Майская ночь или утопленница".</w:t>
      </w:r>
      <w:r>
        <w:rPr>
          <w:rStyle w:val="213pt0"/>
          <w:rFonts w:eastAsiaTheme="minorHAnsi"/>
          <w:sz w:val="24"/>
          <w:szCs w:val="24"/>
        </w:rPr>
        <w:t xml:space="preserve"> Поэтизация народной жизни. Конфликт темных и светлых сил.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Теория литературы. Автор в поэме. Пейзаж. Интерьер. Сравнение. Олицетворение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Толстой. Основные темы басен. Басня «Два товарища».</w:t>
      </w:r>
    </w:p>
    <w:p w:rsidR="0001759D" w:rsidRDefault="0001759D" w:rsidP="0001759D">
      <w:pPr>
        <w:pStyle w:val="Default"/>
        <w:spacing w:line="276" w:lineRule="auto"/>
        <w:jc w:val="both"/>
      </w:pPr>
      <w:r>
        <w:t xml:space="preserve">Басня «Лгун». Приёмы создания характеров и ситуаций. Мораль. </w:t>
      </w:r>
      <w:r>
        <w:tab/>
      </w:r>
    </w:p>
    <w:p w:rsidR="0001759D" w:rsidRDefault="0001759D" w:rsidP="0001759D">
      <w:pPr>
        <w:pStyle w:val="Default"/>
        <w:spacing w:line="276" w:lineRule="auto"/>
        <w:jc w:val="both"/>
      </w:pPr>
      <w:r>
        <w:t>Нравственная проблематика басни "Отец и сыновья". Пороки, недостатки, ум, глупость, хитрость, невежество, самонадеянность.</w:t>
      </w:r>
    </w:p>
    <w:p w:rsidR="0001759D" w:rsidRDefault="0001759D" w:rsidP="0001759D">
      <w:pPr>
        <w:pStyle w:val="Default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Даль В.И. Сказка «Что значит  досуг?». Особенности сказок Даля.</w:t>
      </w:r>
    </w:p>
    <w:p w:rsidR="0001759D" w:rsidRDefault="0001759D" w:rsidP="0001759D">
      <w:pPr>
        <w:pStyle w:val="Default"/>
        <w:spacing w:line="276" w:lineRule="auto"/>
        <w:jc w:val="both"/>
      </w:pPr>
      <w:r>
        <w:rPr>
          <w:rFonts w:eastAsia="Times New Roman"/>
        </w:rPr>
        <w:t>Вяземский П.А. Стихотворение «Первый снег». Выразительные средства.</w:t>
      </w:r>
    </w:p>
    <w:p w:rsidR="0001759D" w:rsidRDefault="0001759D" w:rsidP="0001759D">
      <w:pPr>
        <w:pStyle w:val="Default"/>
        <w:spacing w:line="276" w:lineRule="auto"/>
        <w:jc w:val="both"/>
      </w:pPr>
      <w:r>
        <w:t>Теория литературы. Повесть. Басня. Приёмы создания характеров персонажей. Мораль. Проблематика.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РУССКАЯ ЛИТЕРАТУРА XX ВЕКА – 5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Пермяк. Сказка «Березовая роща». Краткие сведения о писателе. Решение серьезных философских проблем зависти и злобы, добра и зла языком сказки. Аллегорический язык сказки.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 Г. Паустовский «Рождение сказки». Тема, особенности создания образов.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Родная природа в произведениях поэтов XX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Я. Брюсов. Стихотворение «Весенний дождь». Слияние с природой; нравственно-эмоциональное состояние лирического героя.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Берестов В. «Почему-то в детстве…»</w:t>
      </w:r>
      <w:r>
        <w:rPr>
          <w:rFonts w:ascii="Times New Roman" w:hAnsi="Times New Roman" w:cs="Times New Roman"/>
          <w:sz w:val="24"/>
          <w:szCs w:val="24"/>
        </w:rPr>
        <w:t xml:space="preserve"> Выразительные средства создания образов.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Тема. Аллегория. Выразительные средства создания образов.</w:t>
      </w:r>
    </w:p>
    <w:p w:rsidR="0001759D" w:rsidRDefault="0001759D" w:rsidP="000175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9D" w:rsidRDefault="0001759D" w:rsidP="000175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(17 часов) </w:t>
      </w:r>
    </w:p>
    <w:p w:rsidR="0001759D" w:rsidRDefault="0001759D" w:rsidP="0001759D">
      <w:pPr>
        <w:pStyle w:val="Default"/>
        <w:tabs>
          <w:tab w:val="left" w:pos="42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Введение- 1ч.</w:t>
      </w:r>
    </w:p>
    <w:p w:rsidR="0001759D" w:rsidRDefault="0001759D" w:rsidP="0001759D">
      <w:pPr>
        <w:pStyle w:val="Default"/>
        <w:tabs>
          <w:tab w:val="left" w:pos="426"/>
        </w:tabs>
        <w:spacing w:line="276" w:lineRule="auto"/>
        <w:jc w:val="both"/>
        <w:rPr>
          <w:b/>
          <w:bCs/>
        </w:rPr>
      </w:pPr>
      <w:r>
        <w:t xml:space="preserve">Значимость чтения, потребность в систематическом чтении. Эстетический вкус в изучении родной литературы для дальнейшего развития человека. Родная литература как способ познания жизни. </w:t>
      </w:r>
      <w:r>
        <w:rPr>
          <w:bCs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Устное народное творчество (фольклор).- 1ч.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Героические былины. «Добрыня и змей».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 -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«Подвиг юноши Кожемяки» из сказаний о Святославе.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Образное отражение жизни в древнерусской литературе.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 XIX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6 ч.</w:t>
      </w:r>
    </w:p>
    <w:p w:rsidR="0001759D" w:rsidRDefault="0001759D" w:rsidP="0001759D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Н.Г. Гарин-Михайловский. Сведения о писателе.  «Детство Тёмы» (главы «Иванов», «Ябеда», «Экзамены»).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и сюжет сказки "Детство Тёмы". Социально-нравственная проблематика произведения.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«Мальчики».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Сострадание и сопереживание в романе Ф. М. Достоевского «Братья Карамазовы». Роль семьи в воспитании ребёнка.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Лесков. «Человек на часах».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01759D" w:rsidRDefault="0001759D" w:rsidP="0001759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Поэтический образ Родины. </w:t>
      </w:r>
      <w:r>
        <w:rPr>
          <w:rFonts w:ascii="Times New Roman" w:hAnsi="Times New Roman" w:cs="Times New Roman"/>
          <w:b/>
          <w:sz w:val="24"/>
          <w:szCs w:val="24"/>
        </w:rPr>
        <w:t>А. К. Толстой</w:t>
      </w:r>
      <w:r>
        <w:rPr>
          <w:rFonts w:ascii="Times New Roman" w:hAnsi="Times New Roman" w:cs="Times New Roman"/>
          <w:sz w:val="24"/>
          <w:szCs w:val="24"/>
        </w:rPr>
        <w:t>. «Край ты мой, родимый край», «Благовест». Автор и его отношение к родине в строках лирических стихотворений.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Двусложные (ямб, хорей) и трёхсложные (дактиль, амфибрахий, анапест) стихотворные размеры. Строфа. Пейзаж. Сюжет художественного произведения.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 XX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8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Чарская.  Рассказ «Тайна». Ранимость души подростка. Глубина человеческих чувств и способы их выражения в литературе.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Ю.Я. Яковлев. «Рыцарь Вася». Благородство как следование внутренним нравственным идеалам.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Алексин. «Домашнее сочинение».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Погодин.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Вознесенский. «Снег в сентябре».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Великая Отечественная война в литературе. К.М. Симонов. «Сын артиллериста».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Речевая характеристика героя. Герой-повествователь. Повесть.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59D" w:rsidRDefault="0001759D" w:rsidP="0001759D">
      <w:pPr>
        <w:pStyle w:val="Default"/>
        <w:spacing w:line="276" w:lineRule="auto"/>
        <w:jc w:val="center"/>
        <w:rPr>
          <w:b/>
        </w:rPr>
      </w:pPr>
    </w:p>
    <w:p w:rsidR="0001759D" w:rsidRDefault="0001759D" w:rsidP="0001759D">
      <w:pPr>
        <w:pStyle w:val="Default"/>
        <w:spacing w:line="276" w:lineRule="auto"/>
        <w:jc w:val="center"/>
        <w:rPr>
          <w:b/>
        </w:rPr>
      </w:pPr>
      <w:r>
        <w:rPr>
          <w:b/>
        </w:rPr>
        <w:t>7 класс (17 часов)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212121"/>
        </w:rPr>
      </w:pPr>
      <w:r>
        <w:rPr>
          <w:rStyle w:val="a9"/>
          <w:color w:val="212121"/>
        </w:rPr>
        <w:t>УСТНОЕ НАРОДНОЕ ТВОРЧЕСТВО - 1 ч.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212121"/>
        </w:rPr>
        <w:t xml:space="preserve">Героические былины. «Добрыня и змей», «Алеша Попович и </w:t>
      </w:r>
      <w:proofErr w:type="spellStart"/>
      <w:r>
        <w:rPr>
          <w:color w:val="212121"/>
        </w:rPr>
        <w:t>Тугарин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Змеевич</w:t>
      </w:r>
      <w:proofErr w:type="spellEnd"/>
      <w:r>
        <w:rPr>
          <w:color w:val="212121"/>
        </w:rPr>
        <w:t>», «</w:t>
      </w:r>
      <w:proofErr w:type="spellStart"/>
      <w:r>
        <w:rPr>
          <w:color w:val="212121"/>
        </w:rPr>
        <w:t>Святогор</w:t>
      </w:r>
      <w:proofErr w:type="spellEnd"/>
      <w:r>
        <w:rPr>
          <w:color w:val="212121"/>
        </w:rPr>
        <w:t xml:space="preserve"> - богатырь».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>
        <w:rPr>
          <w:rStyle w:val="aa"/>
          <w:i w:val="0"/>
          <w:color w:val="212121"/>
        </w:rPr>
        <w:t>Теория литературы. Гипербола (развитие представлений). Былина. Героический эпос, афористические жанры фольклора.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9"/>
          <w:color w:val="212121"/>
        </w:rPr>
        <w:t>ИЗ ДРЕВНЕРУССКОЙ ЛИТЕРАТУРЫ 1 ч.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color w:val="212121"/>
        </w:rPr>
        <w:t> </w:t>
      </w:r>
      <w:r>
        <w:rPr>
          <w:rStyle w:val="aa"/>
          <w:b/>
          <w:bCs/>
          <w:i w:val="0"/>
          <w:color w:val="212121"/>
        </w:rPr>
        <w:t xml:space="preserve">«Моления Даниила Заточника» - </w:t>
      </w:r>
      <w:r>
        <w:rPr>
          <w:color w:val="212121"/>
        </w:rPr>
        <w:t>памятник гражданственности, духовности и нравственности.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a"/>
          <w:b/>
          <w:bCs/>
          <w:i w:val="0"/>
          <w:color w:val="212121"/>
        </w:rPr>
        <w:t>«Повесть о горе-злосчастии».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a"/>
          <w:b/>
          <w:bCs/>
          <w:i w:val="0"/>
          <w:color w:val="212121"/>
        </w:rPr>
        <w:t>«Сказание о Борисе и Глебе».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Тема добра и зла в произведениях древнерусской литературы.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>
        <w:rPr>
          <w:rStyle w:val="aa"/>
          <w:i w:val="0"/>
          <w:color w:val="212121"/>
        </w:rPr>
        <w:t>Теория литературы. Летопись (развитие представлений).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bookmarkStart w:id="1" w:name="_Hlk18607668"/>
      <w:r>
        <w:rPr>
          <w:rStyle w:val="a9"/>
        </w:rPr>
        <w:t>ИЗ ЛИТЕРАТУРЫ XVIII ВЕКА - 1 ч.</w:t>
      </w:r>
      <w:bookmarkEnd w:id="1"/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</w:rPr>
      </w:pPr>
      <w:r>
        <w:rPr>
          <w:rStyle w:val="a9"/>
          <w:color w:val="212121"/>
        </w:rPr>
        <w:t>А</w:t>
      </w:r>
      <w:r>
        <w:rPr>
          <w:rStyle w:val="a9"/>
          <w:b w:val="0"/>
          <w:color w:val="212121"/>
        </w:rPr>
        <w:t>.Сумароков.</w:t>
      </w:r>
      <w:r>
        <w:rPr>
          <w:rStyle w:val="apple-converted-space"/>
          <w:b/>
          <w:color w:val="212121"/>
        </w:rPr>
        <w:t> </w:t>
      </w:r>
      <w:r>
        <w:rPr>
          <w:rStyle w:val="aa"/>
          <w:b/>
          <w:bCs/>
          <w:i w:val="0"/>
          <w:color w:val="212121"/>
        </w:rPr>
        <w:t>«Эпиграмма».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В.Капнист.</w:t>
      </w:r>
      <w:r>
        <w:rPr>
          <w:rStyle w:val="apple-converted-space"/>
          <w:b/>
          <w:color w:val="212121"/>
        </w:rPr>
        <w:t> </w:t>
      </w:r>
      <w:r>
        <w:rPr>
          <w:rStyle w:val="aa"/>
          <w:bCs/>
          <w:i w:val="0"/>
          <w:color w:val="212121"/>
        </w:rPr>
        <w:t>«На кончину Гавриила Романовича Державина».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>
        <w:rPr>
          <w:rStyle w:val="aa"/>
          <w:i w:val="0"/>
          <w:color w:val="212121"/>
        </w:rPr>
        <w:t>Теория литературы. Эпиграмма (развитие представлений).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9"/>
          <w:color w:val="212121"/>
        </w:rPr>
        <w:t>ИЗ ЛИТЕРАТУРЫ XIX</w:t>
      </w:r>
      <w:r>
        <w:rPr>
          <w:rStyle w:val="apple-converted-space"/>
          <w:b/>
          <w:bCs/>
          <w:color w:val="212121"/>
        </w:rPr>
        <w:t> </w:t>
      </w:r>
      <w:r>
        <w:rPr>
          <w:rStyle w:val="a9"/>
          <w:color w:val="212121"/>
        </w:rPr>
        <w:t>ВЕКА- 6 ч.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color w:val="212121"/>
        </w:rPr>
        <w:t>Дедушка</w:t>
      </w:r>
      <w:r>
        <w:rPr>
          <w:rStyle w:val="apple-converted-space"/>
          <w:color w:val="212121"/>
        </w:rPr>
        <w:t> </w:t>
      </w:r>
      <w:r>
        <w:rPr>
          <w:rStyle w:val="a9"/>
          <w:b w:val="0"/>
          <w:color w:val="212121"/>
        </w:rPr>
        <w:t>И.А.Крылов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и его басни.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a"/>
          <w:i w:val="0"/>
          <w:color w:val="212121"/>
        </w:rPr>
        <w:t>Теория литературы. Басня. Аллегория. Мораль</w:t>
      </w:r>
      <w:r>
        <w:rPr>
          <w:rStyle w:val="apple-converted-space"/>
          <w:iCs/>
          <w:color w:val="212121"/>
        </w:rPr>
        <w:t> </w:t>
      </w:r>
      <w:bookmarkStart w:id="2" w:name="_Hlk18608521"/>
      <w:r>
        <w:rPr>
          <w:rStyle w:val="aa"/>
          <w:i w:val="0"/>
        </w:rPr>
        <w:t>(развитие представлений).</w:t>
      </w:r>
      <w:bookmarkEnd w:id="2"/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А.С.Пушкин.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«Скупой рыцарь»</w:t>
      </w:r>
      <w:r>
        <w:rPr>
          <w:color w:val="212121"/>
        </w:rPr>
        <w:t>. «Ужасный век, ужасные сердца».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bookmarkStart w:id="3" w:name="_Hlk18608935"/>
      <w:r>
        <w:rPr>
          <w:rStyle w:val="aa"/>
          <w:i w:val="0"/>
        </w:rPr>
        <w:t>Теория литературы</w:t>
      </w:r>
      <w:bookmarkEnd w:id="3"/>
      <w:r>
        <w:rPr>
          <w:rStyle w:val="aa"/>
          <w:i w:val="0"/>
        </w:rPr>
        <w:t>.</w:t>
      </w:r>
      <w:r>
        <w:rPr>
          <w:rStyle w:val="aa"/>
          <w:i w:val="0"/>
          <w:color w:val="212121"/>
        </w:rPr>
        <w:t xml:space="preserve"> Трагедия. Проблематика. Конфликт. Композици</w:t>
      </w:r>
      <w:proofErr w:type="gramStart"/>
      <w:r>
        <w:rPr>
          <w:rStyle w:val="aa"/>
          <w:i w:val="0"/>
          <w:color w:val="212121"/>
        </w:rPr>
        <w:t>я</w:t>
      </w:r>
      <w:bookmarkStart w:id="4" w:name="_Hlk18609274"/>
      <w:r>
        <w:rPr>
          <w:rStyle w:val="aa"/>
          <w:i w:val="0"/>
        </w:rPr>
        <w:t>(</w:t>
      </w:r>
      <w:proofErr w:type="gramEnd"/>
      <w:r>
        <w:rPr>
          <w:rStyle w:val="aa"/>
          <w:i w:val="0"/>
        </w:rPr>
        <w:t>развитие представлений)</w:t>
      </w:r>
      <w:bookmarkEnd w:id="4"/>
      <w:r>
        <w:rPr>
          <w:rStyle w:val="aa"/>
          <w:i w:val="0"/>
        </w:rPr>
        <w:t>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И.С.Тургенев.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«Бурмистр»</w:t>
      </w:r>
      <w:r>
        <w:rPr>
          <w:color w:val="212121"/>
        </w:rPr>
        <w:t xml:space="preserve">. Влияние крепостного права на людей. </w:t>
      </w:r>
      <w:r>
        <w:rPr>
          <w:rStyle w:val="aa"/>
          <w:bCs/>
          <w:i w:val="0"/>
          <w:color w:val="212121"/>
        </w:rPr>
        <w:t>«Певцы».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Роль таланта (на выбор).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А.П.Чехов</w:t>
      </w:r>
      <w:r>
        <w:rPr>
          <w:color w:val="212121"/>
        </w:rPr>
        <w:t>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«Тоска», «Размазня».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«Смех сквозь слезы». Гармонизация человека и общества.</w:t>
      </w:r>
      <w:bookmarkStart w:id="5" w:name="_Hlk18609176"/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a"/>
          <w:i w:val="0"/>
        </w:rPr>
        <w:t>Теория литературы</w:t>
      </w:r>
      <w:bookmarkEnd w:id="5"/>
      <w:r>
        <w:rPr>
          <w:rStyle w:val="aa"/>
          <w:i w:val="0"/>
        </w:rPr>
        <w:t>.</w:t>
      </w:r>
      <w:r>
        <w:rPr>
          <w:rStyle w:val="apple-converted-space"/>
          <w:iCs/>
        </w:rPr>
        <w:t> </w:t>
      </w:r>
      <w:bookmarkStart w:id="6" w:name="_Hlk18609225"/>
      <w:r>
        <w:rPr>
          <w:rStyle w:val="aa"/>
          <w:i w:val="0"/>
        </w:rPr>
        <w:t>Развитие представлений о жанровых особенностях рассказа.</w:t>
      </w:r>
      <w:bookmarkEnd w:id="6"/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color w:val="212121"/>
        </w:rPr>
        <w:t> </w:t>
      </w:r>
      <w:r>
        <w:rPr>
          <w:rStyle w:val="a9"/>
          <w:b w:val="0"/>
          <w:color w:val="212121"/>
        </w:rPr>
        <w:t>А.И.Куприн.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«Изумруд».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Сострадание к «братьям нашим меньшим».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color w:val="212121"/>
        </w:rPr>
        <w:t>ИЗ ЛИТЕРАТУРЫ XX </w:t>
      </w:r>
      <w:r>
        <w:rPr>
          <w:rStyle w:val="apple-converted-space"/>
          <w:b/>
          <w:bCs/>
          <w:color w:val="212121"/>
        </w:rPr>
        <w:t> </w:t>
      </w:r>
      <w:r>
        <w:rPr>
          <w:rStyle w:val="a9"/>
          <w:color w:val="212121"/>
        </w:rPr>
        <w:t>ВЕКА - 8 ч.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А.Аверченко.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«Вечером».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Характеристика раннего творчества писателя. Два мира в рассказе.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bookmarkStart w:id="7" w:name="_Hlk18609241"/>
      <w:r>
        <w:rPr>
          <w:rStyle w:val="aa"/>
          <w:i w:val="0"/>
        </w:rPr>
        <w:t>Теория литературы.</w:t>
      </w:r>
      <w:r>
        <w:rPr>
          <w:rStyle w:val="apple-converted-space"/>
          <w:iCs/>
          <w:color w:val="1E88E5"/>
        </w:rPr>
        <w:t> </w:t>
      </w:r>
      <w:bookmarkEnd w:id="7"/>
      <w:r>
        <w:rPr>
          <w:rStyle w:val="aa"/>
          <w:i w:val="0"/>
          <w:color w:val="212121"/>
        </w:rPr>
        <w:t>Композиция. Развитие представлений о жанровых особенностях рассказа.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color w:val="212121"/>
        </w:rPr>
        <w:t>Сатирические произведения. Сатира. Юмор.</w:t>
      </w:r>
      <w:r>
        <w:rPr>
          <w:rStyle w:val="apple-converted-space"/>
          <w:color w:val="212121"/>
        </w:rPr>
        <w:t> </w:t>
      </w:r>
      <w:r>
        <w:rPr>
          <w:rStyle w:val="a9"/>
          <w:b w:val="0"/>
          <w:color w:val="212121"/>
        </w:rPr>
        <w:t>Тэффи.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«Свои и чужие»</w:t>
      </w:r>
      <w:r>
        <w:rPr>
          <w:color w:val="212121"/>
        </w:rPr>
        <w:t xml:space="preserve">. Проблема взаимоотношений между </w:t>
      </w:r>
      <w:proofErr w:type="gramStart"/>
      <w:r>
        <w:rPr>
          <w:color w:val="212121"/>
        </w:rPr>
        <w:t>своими</w:t>
      </w:r>
      <w:proofErr w:type="gramEnd"/>
      <w:r>
        <w:rPr>
          <w:color w:val="212121"/>
        </w:rPr>
        <w:t xml:space="preserve"> и чужими.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bookmarkStart w:id="8" w:name="_Hlk18609320"/>
      <w:r>
        <w:rPr>
          <w:rStyle w:val="aa"/>
          <w:i w:val="0"/>
        </w:rPr>
        <w:t>Теория литературы. Сатира. Юмор (развитие представлений).</w:t>
      </w:r>
      <w:bookmarkEnd w:id="8"/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М.Зощенко.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«История болезни».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Средства создания комического в рассказе.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a"/>
          <w:i w:val="0"/>
          <w:color w:val="212121"/>
        </w:rPr>
        <w:t>Теория литературы. Сатира. Юмор (развитие представлений).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Н.Заболоцкий</w:t>
      </w:r>
      <w:r>
        <w:rPr>
          <w:color w:val="212121"/>
        </w:rPr>
        <w:t>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«Некрасивая девочка».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Вечная проблема красоты (внешней и внутренней).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a"/>
          <w:i w:val="0"/>
          <w:color w:val="212121"/>
        </w:rPr>
        <w:t>Теория литературы. Композиция. Идея. Выразительные средства языка (развитие представлений).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В.Астафьев</w:t>
      </w:r>
      <w:r>
        <w:rPr>
          <w:color w:val="212121"/>
        </w:rPr>
        <w:t>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«Мальчик в белой рубашке».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Трагедия матери, потерявшей ребенка.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9"/>
          <w:b w:val="0"/>
          <w:color w:val="212121"/>
        </w:rPr>
        <w:t>Е.Носов</w:t>
      </w:r>
      <w:r>
        <w:rPr>
          <w:color w:val="212121"/>
        </w:rPr>
        <w:t>.</w:t>
      </w:r>
      <w:r>
        <w:rPr>
          <w:rStyle w:val="apple-converted-space"/>
          <w:color w:val="212121"/>
        </w:rPr>
        <w:t> </w:t>
      </w:r>
      <w:r>
        <w:rPr>
          <w:rStyle w:val="aa"/>
          <w:bCs/>
          <w:i w:val="0"/>
          <w:color w:val="212121"/>
        </w:rPr>
        <w:t>«Трудный хлеб».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Уроки нравственности в рассказе.</w:t>
      </w:r>
    </w:p>
    <w:p w:rsidR="0001759D" w:rsidRDefault="0001759D" w:rsidP="0001759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rStyle w:val="aa"/>
          <w:i w:val="0"/>
          <w:color w:val="212121"/>
        </w:rPr>
        <w:t xml:space="preserve">Теория литературы. Развитие представлений о разных жанрах.  Отличие литературного художественного текста </w:t>
      </w:r>
      <w:proofErr w:type="gramStart"/>
      <w:r>
        <w:rPr>
          <w:rStyle w:val="aa"/>
          <w:i w:val="0"/>
          <w:color w:val="212121"/>
        </w:rPr>
        <w:t>от</w:t>
      </w:r>
      <w:proofErr w:type="gramEnd"/>
      <w:r>
        <w:rPr>
          <w:rStyle w:val="aa"/>
          <w:i w:val="0"/>
          <w:color w:val="212121"/>
        </w:rPr>
        <w:t xml:space="preserve"> научного, делового, публицистического. </w:t>
      </w:r>
    </w:p>
    <w:p w:rsidR="0001759D" w:rsidRDefault="0001759D" w:rsidP="000175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Родная (русская) литература как способ познания жизни. </w:t>
      </w:r>
      <w:r>
        <w:rPr>
          <w:rFonts w:ascii="Times New Roman" w:hAnsi="Times New Roman" w:cs="Times New Roman"/>
          <w:b/>
          <w:sz w:val="24"/>
          <w:szCs w:val="24"/>
        </w:rPr>
        <w:t>-   1ч.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Фольклор Кузбасса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Легенды и мифы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журавль». Этнокультурные традиции.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древнерусской литературы. Её жанровое своеобразие.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временных лет».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воинская летопись. « Повесть о разорении Рязани Батыем».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XVIII ВЕКА </w:t>
      </w:r>
      <w:r>
        <w:rPr>
          <w:rFonts w:ascii="Times New Roman" w:hAnsi="Times New Roman" w:cs="Times New Roman"/>
          <w:b/>
          <w:sz w:val="24"/>
          <w:szCs w:val="24"/>
        </w:rPr>
        <w:t>– 1ч.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Карамзин Сказания, легенды, рассказы из «Истории государства Российского».</w:t>
      </w:r>
    </w:p>
    <w:p w:rsidR="0001759D" w:rsidRDefault="0001759D" w:rsidP="0001759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 ч.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Поэтические традиции XIX века в творчестве А.Н. </w:t>
      </w:r>
      <w:proofErr w:type="spellStart"/>
      <w:r>
        <w:rPr>
          <w:color w:val="000000"/>
        </w:rPr>
        <w:t>Апухтина</w:t>
      </w:r>
      <w:proofErr w:type="spellEnd"/>
      <w:r>
        <w:rPr>
          <w:color w:val="000000"/>
        </w:rPr>
        <w:t xml:space="preserve">.   Анализ стихотворения «День ли царит, тишина ли ночная…».   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</w:rPr>
        <w:t>Л.Н. Толстой. </w:t>
      </w:r>
      <w:r>
        <w:rPr>
          <w:color w:val="000000"/>
        </w:rPr>
        <w:t>«Народные рассказы» - подлинная энциклопедия народной жизни. Пои</w:t>
      </w:r>
      <w:proofErr w:type="gramStart"/>
      <w:r>
        <w:rPr>
          <w:color w:val="000000"/>
        </w:rPr>
        <w:t>ск встр</w:t>
      </w:r>
      <w:proofErr w:type="gramEnd"/>
      <w:r>
        <w:rPr>
          <w:color w:val="000000"/>
        </w:rPr>
        <w:t>ечи с Богом. Путь к душе. «Свечка», «Три старца», «Где любовь, там и Бог», «Кающийся грешник» и др. Язык. Л.Н. Толстой.  Поэтика и проблематика, язык рассказов.</w:t>
      </w:r>
      <w:r>
        <w:rPr>
          <w:bCs/>
          <w:color w:val="000000"/>
        </w:rPr>
        <w:t xml:space="preserve"> </w:t>
      </w:r>
      <w:r>
        <w:rPr>
          <w:color w:val="000000"/>
        </w:rPr>
        <w:t>А.П. Чехов. «В рождественскую ночь». Иронический парадокс в рождественском рассказе. А.П. Чехов.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Трагедийная тема рока, неотвратимости судьбы. Нравственное перерождение героини.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ИЗ ЛИТЕРАТУРЫ XX ВЕКА </w:t>
      </w:r>
      <w:r>
        <w:rPr>
          <w:b/>
        </w:rPr>
        <w:t>–7ч.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Традиции литературы XX века. Малый эпический жанр.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М. Горький. «Макар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Чудра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> Герои неоромантизма.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А.И. Куприн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Гимбиус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  </w:t>
      </w:r>
      <w:r>
        <w:rPr>
          <w:rFonts w:ascii="Times New Roman" w:hAnsi="Times New Roman" w:cs="Times New Roman"/>
          <w:color w:val="000000"/>
          <w:sz w:val="24"/>
          <w:szCs w:val="24"/>
        </w:rPr>
        <w:t>«Живое и мертвое»  в рассказе Куприна.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А.И.  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Габринус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Две героини, две судьбы. 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Ю.П. Казаков. </w:t>
      </w:r>
      <w:r>
        <w:rPr>
          <w:rFonts w:ascii="Times New Roman" w:hAnsi="Times New Roman" w:cs="Times New Roman"/>
          <w:color w:val="000000"/>
          <w:sz w:val="24"/>
          <w:szCs w:val="24"/>
        </w:rPr>
        <w:t>«Двое в декабре». Смысл названия рассказа. Душевная жизнь героев. Поэтика психологического параллелизма.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К.Д. Воробьёв.</w:t>
      </w:r>
      <w:r>
        <w:rPr>
          <w:rFonts w:ascii="Times New Roman" w:hAnsi="Times New Roman" w:cs="Times New Roman"/>
          <w:color w:val="000000"/>
          <w:sz w:val="24"/>
          <w:szCs w:val="24"/>
        </w:rPr>
        <w:t> «Гуси-лебеди». Человек на войне. Любовь как высшая нравственная основа в человеке. Смысл названия рассказа.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Быков.</w:t>
      </w:r>
      <w:r>
        <w:rPr>
          <w:rFonts w:ascii="Times New Roman" w:hAnsi="Times New Roman" w:cs="Times New Roman"/>
          <w:color w:val="000000"/>
          <w:sz w:val="24"/>
          <w:szCs w:val="24"/>
        </w:rPr>
        <w:t> Страницы биографии. Повесть «Обелиск».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Быков.</w:t>
      </w:r>
      <w:r>
        <w:rPr>
          <w:rFonts w:ascii="Times New Roman" w:hAnsi="Times New Roman" w:cs="Times New Roman"/>
          <w:color w:val="000000"/>
          <w:sz w:val="24"/>
          <w:szCs w:val="24"/>
        </w:rPr>
        <w:t> Повесть «Обелиск». Образы подростков в произведениях о Великой Отечественной войне.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>ИЗ СОВРЕМЕННОЙ РУССКОЙ ЛИТЕРАТУРЫ</w:t>
      </w:r>
      <w:r>
        <w:rPr>
          <w:bCs/>
          <w:color w:val="000000"/>
        </w:rPr>
        <w:t xml:space="preserve"> </w:t>
      </w:r>
      <w:r>
        <w:t>–</w:t>
      </w:r>
      <w:r>
        <w:rPr>
          <w:bCs/>
          <w:color w:val="000000"/>
        </w:rPr>
        <w:t xml:space="preserve"> </w:t>
      </w:r>
      <w:r>
        <w:rPr>
          <w:b/>
        </w:rPr>
        <w:t>14 ч.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А.И Солженицын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Цикл «Крохотки» - многолетние раздумья автора о человеке, природе, о проблемах современного общества и о судьбе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Языковые средства философского цикла и их роль в раскрытии образа автора.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В.Г. Распутин. </w:t>
      </w:r>
      <w:r>
        <w:rPr>
          <w:rFonts w:ascii="Times New Roman" w:hAnsi="Times New Roman" w:cs="Times New Roman"/>
          <w:color w:val="000000"/>
          <w:sz w:val="24"/>
          <w:szCs w:val="24"/>
        </w:rPr>
        <w:t>«Женский разговор». Проблема любви и целомудрия. Две героини, две судьбы.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Т.Н. Толстая 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Соня». Мотив времени. Тема нравственного выбора. Символические образы.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Главные герои, их портреты и характеры, мировоззрение  (анализ миниатюр по выбору).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Б.П. Екимов.</w:t>
      </w:r>
      <w:r>
        <w:rPr>
          <w:rFonts w:ascii="Times New Roman" w:hAnsi="Times New Roman" w:cs="Times New Roman"/>
          <w:color w:val="000000"/>
          <w:sz w:val="24"/>
          <w:szCs w:val="24"/>
        </w:rPr>
        <w:t> «Ночь исцеления». Особенности прозы писателя.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Захар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Прилепин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Р.И.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Рождественский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 Величие духа «маленького человека» в стихотворении «На земле безжалостно маленькой…».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ТВОРЧЕСТВО ПИСАТЕЛЕЙ И ПОЭТОВ КУЗБАССА.  </w:t>
      </w:r>
    </w:p>
    <w:p w:rsidR="0001759D" w:rsidRDefault="0001759D" w:rsidP="0001759D">
      <w:pPr>
        <w:pStyle w:val="a7"/>
        <w:spacing w:before="0" w:beforeAutospacing="0" w:after="0" w:afterAutospacing="0" w:line="276" w:lineRule="auto"/>
        <w:jc w:val="both"/>
        <w:rPr>
          <w:rFonts w:eastAsia="Arial Unicode MS"/>
          <w:i/>
          <w:lang w:bidi="ru-RU"/>
        </w:rPr>
      </w:pPr>
      <w:r>
        <w:rPr>
          <w:b/>
          <w:color w:val="000000"/>
        </w:rPr>
        <w:t>ЛЮБОВЬ К МАЛОЙ РОДИНЕ-</w:t>
      </w:r>
      <w:r>
        <w:rPr>
          <w:color w:val="000000"/>
        </w:rPr>
        <w:t xml:space="preserve"> </w:t>
      </w:r>
      <w:r>
        <w:rPr>
          <w:rFonts w:eastAsiaTheme="minorEastAsia"/>
          <w:b/>
        </w:rPr>
        <w:t>4ч.</w:t>
      </w:r>
    </w:p>
    <w:p w:rsidR="0001759D" w:rsidRDefault="0001759D" w:rsidP="0001759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М.П. Анохин.  П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оэт, прозаик, публицист.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 w:themeFill="background1"/>
          <w:lang w:bidi="ru-RU"/>
        </w:rPr>
        <w:t>Повесть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«Только память». Сюжет, композиция. Герои повести. </w:t>
      </w:r>
    </w:p>
    <w:p w:rsidR="0001759D" w:rsidRDefault="0001759D" w:rsidP="0001759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В. Д. Федоров. Своеобразие лирики поэта. </w:t>
      </w:r>
    </w:p>
    <w:p w:rsidR="0001759D" w:rsidRDefault="0001759D" w:rsidP="0001759D">
      <w:pPr>
        <w:rPr>
          <w:rFonts w:ascii="Times New Roman" w:hAnsi="Times New Roman" w:cs="Times New Roman"/>
          <w:b/>
          <w:sz w:val="24"/>
          <w:szCs w:val="24"/>
        </w:rPr>
      </w:pPr>
    </w:p>
    <w:p w:rsidR="0001759D" w:rsidRDefault="0001759D" w:rsidP="0001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1759D" w:rsidRDefault="0001759D" w:rsidP="0001759D">
      <w:pPr>
        <w:pStyle w:val="Default"/>
        <w:spacing w:line="276" w:lineRule="auto"/>
        <w:jc w:val="center"/>
        <w:rPr>
          <w:b/>
        </w:rPr>
      </w:pPr>
      <w:r>
        <w:rPr>
          <w:b/>
        </w:rPr>
        <w:t>5 класс</w:t>
      </w:r>
    </w:p>
    <w:p w:rsidR="0001759D" w:rsidRDefault="0001759D" w:rsidP="0001759D">
      <w:pPr>
        <w:pStyle w:val="Default"/>
        <w:spacing w:line="276" w:lineRule="auto"/>
        <w:jc w:val="both"/>
      </w:pPr>
    </w:p>
    <w:tbl>
      <w:tblPr>
        <w:tblStyle w:val="a5"/>
        <w:tblW w:w="9645" w:type="dxa"/>
        <w:tblInd w:w="108" w:type="dxa"/>
        <w:tblLayout w:type="fixed"/>
        <w:tblLook w:val="04A0"/>
      </w:tblPr>
      <w:tblGrid>
        <w:gridCol w:w="709"/>
        <w:gridCol w:w="5958"/>
        <w:gridCol w:w="851"/>
        <w:gridCol w:w="2127"/>
      </w:tblGrid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уроков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Устное народное творчество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фольклорных произведениях национального характера,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национально-культурных ценностей.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Ивана – солдатских сына».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героев, прославление силы, справедливости.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Древнерусская литература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Афанасий Никитин. Из «Хождения за три моря».</w:t>
            </w: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Жанр путешествия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XVIII века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Default"/>
              <w:spacing w:line="276" w:lineRule="auto"/>
              <w:jc w:val="both"/>
            </w:pPr>
            <w:r>
              <w:rPr>
                <w:rStyle w:val="213pt0"/>
                <w:rFonts w:eastAsiaTheme="minorHAnsi"/>
              </w:rPr>
              <w:t xml:space="preserve">Русские басни. И.И.Дмитриев. Басня «Петух, Кот Мышонок». </w:t>
            </w:r>
            <w:r>
              <w:t>" Осмеяние человеческих пороков.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XIX века (8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Н.В.Гоголь Сборник «Вечера на хуторе близ Диканьки». Поэтизация народной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Повесть «Майская ночь или утопленница». Конфликт темных и светлых сил.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«Снежок». Детские впечатления поэта. Основная тема и способы её раскрытия. Сравнения и олицетворения в стихотворении.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="Courier New"/>
                <w:sz w:val="24"/>
                <w:szCs w:val="24"/>
              </w:rPr>
              <w:t>К</w:t>
            </w:r>
            <w:r>
              <w:rPr>
                <w:rStyle w:val="213pt0"/>
                <w:rFonts w:eastAsiaTheme="minorHAnsi"/>
                <w:sz w:val="24"/>
                <w:szCs w:val="24"/>
              </w:rPr>
              <w:t>онтрольная работа. Автор и рассказчик в эпическом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="Courier New"/>
                <w:sz w:val="24"/>
                <w:szCs w:val="24"/>
              </w:rPr>
              <w:t>К</w:t>
            </w:r>
            <w:r>
              <w:rPr>
                <w:rStyle w:val="213pt0"/>
                <w:rFonts w:eastAsiaTheme="minorHAnsi"/>
                <w:sz w:val="24"/>
                <w:szCs w:val="24"/>
              </w:rPr>
              <w:t>онтрольная работа</w:t>
            </w: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rStyle w:val="213pt0"/>
                <w:rFonts w:eastAsia="Courier New"/>
              </w:rPr>
              <w:t>Л.</w:t>
            </w:r>
            <w:r>
              <w:rPr>
                <w:rStyle w:val="213pt0"/>
                <w:rFonts w:eastAsiaTheme="minorHAnsi"/>
              </w:rPr>
              <w:t>Н.Толстой. Басни «Два товарища», «Лгун».</w:t>
            </w:r>
            <w:proofErr w:type="gramStart"/>
            <w:r>
              <w:rPr>
                <w:rStyle w:val="213pt0"/>
                <w:rFonts w:eastAsiaTheme="minorHAnsi"/>
              </w:rPr>
              <w:t xml:space="preserve"> .</w:t>
            </w:r>
            <w:proofErr w:type="gramEnd"/>
            <w:r>
              <w:t>Приёмы создания характеров и ситуаций. Мораль.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Л.Н.Толстой. Басня «Отец и сыновья». Нравственная проблематика басни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В.И.Даль. Сказка «Что значит досуг?».</w:t>
            </w:r>
            <w:r>
              <w:rPr>
                <w:rFonts w:ascii="Times New Roman" w:eastAsia="Times New Roman" w:hAnsi="Times New Roman" w:cs="Times New Roman"/>
              </w:rPr>
              <w:t xml:space="preserve"> Особенности сказок Даля.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Default"/>
              <w:spacing w:line="276" w:lineRule="auto"/>
              <w:jc w:val="both"/>
            </w:pPr>
            <w:r>
              <w:rPr>
                <w:rStyle w:val="213pt0"/>
                <w:rFonts w:eastAsiaTheme="minorHAnsi"/>
              </w:rPr>
              <w:t>А.П.Вяземский</w:t>
            </w:r>
            <w:r>
              <w:rPr>
                <w:rStyle w:val="100"/>
                <w:rFonts w:eastAsia="Courier New"/>
                <w:b/>
                <w:bCs/>
              </w:rPr>
              <w:t xml:space="preserve"> </w:t>
            </w:r>
            <w:r>
              <w:rPr>
                <w:rStyle w:val="213pt0"/>
                <w:rFonts w:eastAsiaTheme="minorHAnsi"/>
              </w:rPr>
              <w:t>Стихотворение «Первый снег».</w:t>
            </w:r>
            <w:r>
              <w:rPr>
                <w:rFonts w:eastAsia="Times New Roman"/>
              </w:rPr>
              <w:t xml:space="preserve"> Выразительные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XX века (6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Пермяк. Сказка «Березовая роща». Краткие сведения о писателе. Решение серьезных философских проблем зависти и злобы, добра и зла языком сказки.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К.Г.Паустовский «Рождение сказки». Тема, особенности создания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00"/>
                <w:rFonts w:eastAsiaTheme="minorHAnsi"/>
                <w:sz w:val="24"/>
                <w:szCs w:val="24"/>
              </w:rPr>
              <w:t xml:space="preserve">Родная природа в произведениях поэтов </w:t>
            </w:r>
            <w:r>
              <w:rPr>
                <w:rStyle w:val="213pt0"/>
                <w:rFonts w:eastAsiaTheme="minorHAnsi"/>
                <w:sz w:val="24"/>
                <w:szCs w:val="24"/>
              </w:rPr>
              <w:t xml:space="preserve">XX </w:t>
            </w:r>
            <w:r>
              <w:rPr>
                <w:rStyle w:val="100"/>
                <w:rFonts w:eastAsiaTheme="minorHAnsi"/>
                <w:sz w:val="24"/>
                <w:szCs w:val="24"/>
              </w:rPr>
              <w:t>века. В. Я. Брюсов. Стихотворение «Весенний дождь». Слияние с природой, нравственно-эмоциональное состояние лирического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 xml:space="preserve">Берестов В. «Почему-то в детстве...». Взгляд писателя на мир детства.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Style w:val="213pt0"/>
                <w:rFonts w:eastAsia="Courier New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Теория литературы. Тема. Аллегория. Выразительные средства создания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59D" w:rsidTr="0001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Style w:val="213pt0"/>
                <w:rFonts w:eastAsia="Courier New"/>
                <w:sz w:val="24"/>
                <w:szCs w:val="24"/>
              </w:rPr>
            </w:pPr>
            <w:r>
              <w:rPr>
                <w:rStyle w:val="213pt0"/>
                <w:rFonts w:eastAsiaTheme="minorHAnsi"/>
                <w:sz w:val="24"/>
                <w:szCs w:val="24"/>
              </w:rPr>
              <w:t>Контрольная работа. Художественные особенности литерного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3pt0"/>
                <w:rFonts w:eastAsia="Courier New"/>
                <w:sz w:val="24"/>
                <w:szCs w:val="24"/>
              </w:rPr>
              <w:t>К</w:t>
            </w:r>
            <w:r>
              <w:rPr>
                <w:rStyle w:val="213pt0"/>
                <w:rFonts w:eastAsiaTheme="minorHAnsi"/>
                <w:sz w:val="24"/>
                <w:szCs w:val="24"/>
              </w:rPr>
              <w:t>онтрольная работа</w:t>
            </w:r>
          </w:p>
        </w:tc>
      </w:tr>
    </w:tbl>
    <w:p w:rsidR="0001759D" w:rsidRDefault="0001759D" w:rsidP="0001759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6 класс </w:t>
      </w:r>
    </w:p>
    <w:p w:rsidR="0001759D" w:rsidRDefault="0001759D" w:rsidP="0001759D">
      <w:pPr>
        <w:pStyle w:val="Default"/>
        <w:spacing w:line="276" w:lineRule="auto"/>
        <w:jc w:val="center"/>
        <w:rPr>
          <w:b/>
        </w:rPr>
      </w:pPr>
    </w:p>
    <w:tbl>
      <w:tblPr>
        <w:tblStyle w:val="a5"/>
        <w:tblW w:w="9780" w:type="dxa"/>
        <w:tblInd w:w="-34" w:type="dxa"/>
        <w:tblLayout w:type="fixed"/>
        <w:tblLook w:val="04A0"/>
      </w:tblPr>
      <w:tblGrid>
        <w:gridCol w:w="850"/>
        <w:gridCol w:w="5953"/>
        <w:gridCol w:w="850"/>
        <w:gridCol w:w="2127"/>
      </w:tblGrid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pStyle w:val="Default"/>
              <w:spacing w:line="276" w:lineRule="auto"/>
            </w:pPr>
            <w:r>
              <w:rPr>
                <w:b/>
              </w:rPr>
              <w:t>Введение.</w:t>
            </w:r>
          </w:p>
          <w:p w:rsidR="0001759D" w:rsidRDefault="0001759D">
            <w:pPr>
              <w:pStyle w:val="Default"/>
              <w:spacing w:line="276" w:lineRule="auto"/>
              <w:jc w:val="both"/>
            </w:pPr>
            <w: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(фольклор)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былины. «Добрыня и змей».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юноши Кожемяки» из сказаний о Святославе.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right="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Гарин-Михайловский. Сведения о писателе.  «Детство Тёмы» (главы «Иванов», «Ябеда», «Экзамены»).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и сюжет сказки "Детство Тёмы". Социально-нравственная проблематика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«Мальчики».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 в романе Ф. М. Достоевского «Братья Карамазовы». Роль семьи в воспитании ребёнка.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Лесков «Человек на часах».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Открытость и честность, требовательность к себе, деликатность по отношению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окружающим, уважение к личности и осознание факта неповторимости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Поэтический образ малой родины. Поэты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отношение к родине в строках лирических стихотворений.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XX в. (9ч.)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Чарская.  Рассказ «Тайна». Ранимость души подростка. Глубина человеческих чувств и способы их выражения в литературе.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Алексин «Домашнее сочинение».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Вознесенский «Снег в сентябре».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Великая Отечественная война в литературе. К.М. Симонов «Сын артиллериста».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 Особенности прозы и поэзии.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01759D" w:rsidTr="00017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 Речевая характеристика героя. Герой-повествователь. Повесть.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59D" w:rsidRDefault="0001759D" w:rsidP="0001759D">
      <w:pPr>
        <w:pStyle w:val="Default"/>
        <w:spacing w:line="276" w:lineRule="auto"/>
        <w:jc w:val="both"/>
      </w:pPr>
    </w:p>
    <w:p w:rsidR="0001759D" w:rsidRDefault="0001759D" w:rsidP="0001759D">
      <w:pPr>
        <w:pStyle w:val="Default"/>
        <w:spacing w:line="276" w:lineRule="auto"/>
        <w:jc w:val="center"/>
        <w:rPr>
          <w:b/>
        </w:rPr>
      </w:pPr>
      <w:r>
        <w:rPr>
          <w:b/>
        </w:rPr>
        <w:t>7 КЛАСС</w:t>
      </w:r>
    </w:p>
    <w:p w:rsidR="0001759D" w:rsidRDefault="0001759D" w:rsidP="0001759D">
      <w:pPr>
        <w:pStyle w:val="Default"/>
        <w:spacing w:line="276" w:lineRule="auto"/>
        <w:jc w:val="both"/>
      </w:pPr>
    </w:p>
    <w:tbl>
      <w:tblPr>
        <w:tblW w:w="9781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983"/>
        <w:gridCol w:w="849"/>
        <w:gridCol w:w="2098"/>
      </w:tblGrid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Название темы, урока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01759D" w:rsidTr="0001759D">
        <w:trPr>
          <w:trHeight w:val="33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Устное народное творчество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Героические былины. «Добрыня и змей», «Алеша Попович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Тугарин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Змеевич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Святого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богатырь»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26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древнерусской литературы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«Моления Даниила Заточника», «Повесть о горе-злосчастии», «Сказание о Борисе и Глебе»- </w:t>
            </w:r>
            <w:r>
              <w:rPr>
                <w:color w:val="212121"/>
              </w:rPr>
              <w:t>памятник гражданственности, духовности и нравственности.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12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 XVIII века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А.Сумароков. «Эпиграмма». В.Капнист «На кончину Гавриила Романовича Державина»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азвитие представлений об эпиграмме.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13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 XIX века (6 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И.А.Крылов. «Лягушки, просящие царя», «Обоз». Историческая основа басен.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27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А.С.Пушкин. «Скупой рыцарь». «Ужасный век, ужасные сердца». Проблематика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конфликт, композиция.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И.С.Тургенев. «Бурмистр», Влияние крепостного права на людей. «Певцы». Роль таланта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(на выбор).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26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А.П.Чехов. «Тоска», «Размазня». «Смех сквозь слезы».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39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А.И.Куприн. «Изумруд». Сострадание к «братьям нашим меньшим».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01759D" w:rsidTr="0001759D">
        <w:trPr>
          <w:trHeight w:val="16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  XX века (8ч.)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А.Аверченко. «Вечером». Характеристика раннего творчества писателя. Два мира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3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Сатирические произведения. Сатира. Юмор.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Тэффи. «Свои и чужие». Проблема взаимоотношений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своими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и чужими.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В.Шукшин. «Критики». Отношения между поколениями, проблема «отцов и детей».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Е.Носов. «Трудный хлеб». Уроки нравственности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cs="Times New Roman"/>
              </w:rPr>
            </w:pPr>
          </w:p>
        </w:tc>
      </w:tr>
      <w:tr w:rsidR="0001759D" w:rsidTr="0001759D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работа. Речевая характеристика героя. Герой-повествователь.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59D" w:rsidRDefault="00017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01759D" w:rsidRDefault="0001759D" w:rsidP="0001759D">
      <w:pPr>
        <w:pStyle w:val="a3"/>
        <w:spacing w:after="0"/>
        <w:ind w:left="1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59D" w:rsidRDefault="0001759D" w:rsidP="0001759D">
      <w:pPr>
        <w:pStyle w:val="a3"/>
        <w:spacing w:after="0"/>
        <w:ind w:left="17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1759D" w:rsidRDefault="0001759D" w:rsidP="0001759D">
      <w:pPr>
        <w:pStyle w:val="a3"/>
        <w:spacing w:after="0"/>
        <w:ind w:left="1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30" w:type="dxa"/>
        <w:jc w:val="center"/>
        <w:tblInd w:w="-768" w:type="dxa"/>
        <w:tblLayout w:type="fixed"/>
        <w:tblLook w:val="04A0"/>
      </w:tblPr>
      <w:tblGrid>
        <w:gridCol w:w="792"/>
        <w:gridCol w:w="6319"/>
        <w:gridCol w:w="851"/>
        <w:gridCol w:w="2268"/>
      </w:tblGrid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Контрольные мероприятия</w:t>
            </w: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Родная (русская) литература.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как способ познания жизни.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Фольклор Кузбасса (1ч)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Легенды и мифы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журавль». Этнокультурные традиции.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9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древнерусской литературы. Её жанровое своеобразие. «Повесть временных лет». Русская воинская летопись. « Повесть о разорении Рязани Батыем».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5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XVIII века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Карамзин Н.М. Сказания, легенды, рассказы из «Истории государства Российского».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 века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5/1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Поэтические традиции XIX века в творчестве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 Анализ стихотворения «День ли царит, тишина ли ночная…».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6/2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Толстой. «Народные рассказы» - подлинная энциклопедия народной жизни. Пои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 с Богом. Путь к душе. «Свечка», «Три старца», «Где любовь, там и Бог», «Кающийся грешник» 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7/3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 Толстой.  Поэтика и проблематика, язык рассказов.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8/4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Чехов. «В рождественскую ночь». Иронический парадокс в рождественском рассказе.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9/5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Трагедийная тема рока, неотвратимости судьбы. Нравственное перерождение героини.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41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XX века  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10/1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литературы XX века. Малый эпический жанр.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11/2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М. Горький «Макар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 неоромантизма.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12/3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А.И. Куприн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«Живое и мертвое» в рассказе Куприна А.И. 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Две героини, две судьбы.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13/4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Ю.П. Казаков.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14/5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К.Д. Воробьёв.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15/6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Быков.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Страницы биографии. Повесть «Обелиск».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16/7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Быков.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Повесть «Обелиск». Образы подростков в произведениях о Великой Отечественной войне.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современной русской литературы (14ч)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17/1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Солженицын 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Цикл «Крохотки» - многолетние раздумья автора о человеке, природе, о проблемах современного общества и о судьбе России.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18/2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Солженицын 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Языковые средства философского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цикла и их роль в раскрытии образа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30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19/3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Распутин В.Г.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«Женский разговор». Проблема любви и целомудрия.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30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Распутин В.Г.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Две героини, две судьбы.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21/5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Т.Н. Толстая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Соня» Мотив времени. Тема нравственного выбора. Символические образы.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22/6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23/7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Главные герои, их портреты и характеры, мировоззрение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миниатюр 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24/8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«Ночь исцеления». Особенности прозы писателя.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25/9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Трагическая судьба человека в годы Великой Отечественной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26/10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Внутренняя драма героини, связанная с пережитым во время давно закончившейся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27/11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«Белый квадрат». Нравственное взросление героя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28/12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«Белый квадрат».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29/13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Рождественский Р.И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Величие духа «маленького человека» в стихотворении «На земле безжалостно маленькой…».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30/14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Р.р. Сочинение по произведениям русских  современных писателей.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писателей и поэтов Кузбасса.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Любовь к малой родине 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7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М.П. Анохин.  Слово о </w:t>
            </w:r>
            <w:r>
              <w:rPr>
                <w:rFonts w:ascii="Times New Roman" w:hAnsi="Times New Roman" w:cs="Times New Roman"/>
                <w:color w:val="336600"/>
                <w:sz w:val="24"/>
                <w:szCs w:val="24"/>
                <w:shd w:val="clear" w:color="auto" w:fill="FFFFFF" w:themeFill="background1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оэте, прозаике, публицисте.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 w:themeFill="background1"/>
                <w:lang w:bidi="ru-RU"/>
              </w:rPr>
              <w:t>Повесть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«Только память». Сюжет, композиция.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32/2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М.П. Анохин.  «Только память». Сюжет, композиция.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33/3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В. Д. Федоров. Своеобразие лирики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01759D" w:rsidTr="0001759D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34/4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 проблематика, язык литературных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D" w:rsidRDefault="0001759D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D" w:rsidRDefault="0001759D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Контрольная работа.</w:t>
            </w:r>
          </w:p>
        </w:tc>
      </w:tr>
    </w:tbl>
    <w:p w:rsidR="0001759D" w:rsidRDefault="0001759D" w:rsidP="0001759D">
      <w:pPr>
        <w:rPr>
          <w:rFonts w:ascii="Times New Roman" w:hAnsi="Times New Roman" w:cs="Times New Roman"/>
          <w:sz w:val="24"/>
          <w:szCs w:val="24"/>
        </w:rPr>
      </w:pPr>
    </w:p>
    <w:p w:rsidR="0001759D" w:rsidRDefault="0001759D" w:rsidP="0001759D">
      <w:pPr>
        <w:rPr>
          <w:rFonts w:ascii="Times New Roman" w:hAnsi="Times New Roman" w:cs="Times New Roman"/>
          <w:sz w:val="24"/>
          <w:szCs w:val="24"/>
        </w:rPr>
      </w:pPr>
    </w:p>
    <w:p w:rsidR="0001759D" w:rsidRDefault="0001759D" w:rsidP="00017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AF8" w:rsidRDefault="005C1AF8" w:rsidP="0001759D">
      <w:pPr>
        <w:jc w:val="center"/>
      </w:pPr>
    </w:p>
    <w:sectPr w:rsidR="005C1AF8" w:rsidSect="003F03F2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1F" w:rsidRDefault="0084431F" w:rsidP="00E63295">
      <w:pPr>
        <w:spacing w:after="0" w:line="240" w:lineRule="auto"/>
      </w:pPr>
      <w:r>
        <w:separator/>
      </w:r>
    </w:p>
  </w:endnote>
  <w:endnote w:type="continuationSeparator" w:id="0">
    <w:p w:rsidR="0084431F" w:rsidRDefault="0084431F" w:rsidP="00E6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644"/>
      <w:docPartObj>
        <w:docPartGallery w:val="Page Numbers (Bottom of Page)"/>
        <w:docPartUnique/>
      </w:docPartObj>
    </w:sdtPr>
    <w:sdtContent>
      <w:p w:rsidR="003B12DB" w:rsidRDefault="00E0792B">
        <w:pPr>
          <w:pStyle w:val="ad"/>
          <w:jc w:val="center"/>
        </w:pPr>
        <w:fldSimple w:instr=" PAGE   \* MERGEFORMAT ">
          <w:r w:rsidR="0001759D">
            <w:rPr>
              <w:noProof/>
            </w:rPr>
            <w:t>2</w:t>
          </w:r>
        </w:fldSimple>
      </w:p>
    </w:sdtContent>
  </w:sdt>
  <w:p w:rsidR="003B12DB" w:rsidRDefault="003B12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1F" w:rsidRDefault="0084431F" w:rsidP="00E63295">
      <w:pPr>
        <w:spacing w:after="0" w:line="240" w:lineRule="auto"/>
      </w:pPr>
      <w:r>
        <w:separator/>
      </w:r>
    </w:p>
  </w:footnote>
  <w:footnote w:type="continuationSeparator" w:id="0">
    <w:p w:rsidR="0084431F" w:rsidRDefault="0084431F" w:rsidP="00E6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36F"/>
    <w:multiLevelType w:val="multilevel"/>
    <w:tmpl w:val="314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A3B"/>
    <w:rsid w:val="0001759D"/>
    <w:rsid w:val="001D380F"/>
    <w:rsid w:val="002A315B"/>
    <w:rsid w:val="003B12DB"/>
    <w:rsid w:val="003F03F2"/>
    <w:rsid w:val="00400091"/>
    <w:rsid w:val="005B2162"/>
    <w:rsid w:val="005C1AF8"/>
    <w:rsid w:val="00621CB3"/>
    <w:rsid w:val="0064453F"/>
    <w:rsid w:val="006A192B"/>
    <w:rsid w:val="00715CCF"/>
    <w:rsid w:val="0084431F"/>
    <w:rsid w:val="008D3B28"/>
    <w:rsid w:val="0094012F"/>
    <w:rsid w:val="009541B9"/>
    <w:rsid w:val="009B7021"/>
    <w:rsid w:val="00AE773A"/>
    <w:rsid w:val="00B27A3B"/>
    <w:rsid w:val="00BF6222"/>
    <w:rsid w:val="00C33505"/>
    <w:rsid w:val="00C37A83"/>
    <w:rsid w:val="00C75BE3"/>
    <w:rsid w:val="00CD2A0C"/>
    <w:rsid w:val="00D860B9"/>
    <w:rsid w:val="00D97694"/>
    <w:rsid w:val="00DC40D5"/>
    <w:rsid w:val="00E0792B"/>
    <w:rsid w:val="00E63295"/>
    <w:rsid w:val="00F2405D"/>
    <w:rsid w:val="00F41EDF"/>
    <w:rsid w:val="00F71F64"/>
    <w:rsid w:val="00F879DA"/>
    <w:rsid w:val="00FA28EB"/>
    <w:rsid w:val="00FB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7A3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2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basedOn w:val="a0"/>
    <w:rsid w:val="00B27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"/>
    <w:basedOn w:val="a0"/>
    <w:rsid w:val="00B27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basedOn w:val="a0"/>
    <w:rsid w:val="00B27A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">
    <w:name w:val="Основной текст6"/>
    <w:basedOn w:val="a"/>
    <w:rsid w:val="00B27A3B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6">
    <w:name w:val="Основной текст_"/>
    <w:basedOn w:val="a0"/>
    <w:link w:val="1"/>
    <w:rsid w:val="00B27A3B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B27A3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lang w:eastAsia="en-US"/>
    </w:rPr>
  </w:style>
  <w:style w:type="character" w:customStyle="1" w:styleId="105pt0pt">
    <w:name w:val="Основной текст + 10;5 pt;Полужирный;Курсив;Интервал 0 pt"/>
    <w:basedOn w:val="a6"/>
    <w:rsid w:val="00B27A3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">
    <w:name w:val="Основной текст + Полужирный16"/>
    <w:aliases w:val="Курсив19,Интервал 0 pt31"/>
    <w:basedOn w:val="a0"/>
    <w:uiPriority w:val="99"/>
    <w:rsid w:val="00B27A3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10">
    <w:name w:val="Основной текст + Курсив10"/>
    <w:basedOn w:val="a0"/>
    <w:uiPriority w:val="99"/>
    <w:rsid w:val="00B27A3B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8">
    <w:name w:val="Заголовок №38"/>
    <w:basedOn w:val="a0"/>
    <w:rsid w:val="00B27A3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7">
    <w:name w:val="Normal (Web)"/>
    <w:basedOn w:val="a"/>
    <w:uiPriority w:val="99"/>
    <w:rsid w:val="00B2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27A3B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B27A3B"/>
  </w:style>
  <w:style w:type="character" w:customStyle="1" w:styleId="2">
    <w:name w:val="Основной текст2"/>
    <w:basedOn w:val="a0"/>
    <w:rsid w:val="00B27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;Полужирный"/>
    <w:basedOn w:val="a0"/>
    <w:rsid w:val="00B27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B27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B27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">
    <w:name w:val="Основной текст (2) + 13 pt;Полужирный;Курсив"/>
    <w:basedOn w:val="a0"/>
    <w:rsid w:val="00B27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B27A3B"/>
    <w:rPr>
      <w:b/>
      <w:bCs/>
    </w:rPr>
  </w:style>
  <w:style w:type="character" w:styleId="aa">
    <w:name w:val="Emphasis"/>
    <w:basedOn w:val="a0"/>
    <w:uiPriority w:val="20"/>
    <w:qFormat/>
    <w:rsid w:val="00B27A3B"/>
    <w:rPr>
      <w:i/>
      <w:iCs/>
    </w:rPr>
  </w:style>
  <w:style w:type="character" w:customStyle="1" w:styleId="apple-converted-space">
    <w:name w:val="apple-converted-space"/>
    <w:basedOn w:val="a0"/>
    <w:rsid w:val="00B27A3B"/>
  </w:style>
  <w:style w:type="paragraph" w:styleId="ab">
    <w:name w:val="header"/>
    <w:basedOn w:val="a"/>
    <w:link w:val="ac"/>
    <w:uiPriority w:val="99"/>
    <w:semiHidden/>
    <w:unhideWhenUsed/>
    <w:rsid w:val="00E6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329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6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295"/>
    <w:rPr>
      <w:rFonts w:eastAsiaTheme="minorEastAsia"/>
      <w:lang w:eastAsia="ru-RU"/>
    </w:rPr>
  </w:style>
  <w:style w:type="character" w:customStyle="1" w:styleId="100">
    <w:name w:val="Основной текст + 10"/>
    <w:aliases w:val="5 pt,Полужирный,Курсив,Интервал 0 pt"/>
    <w:basedOn w:val="a0"/>
    <w:rsid w:val="00017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1ED7-598E-4FA9-A95B-AE9A4D35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20</cp:revision>
  <cp:lastPrinted>2020-01-18T07:43:00Z</cp:lastPrinted>
  <dcterms:created xsi:type="dcterms:W3CDTF">2020-01-10T04:06:00Z</dcterms:created>
  <dcterms:modified xsi:type="dcterms:W3CDTF">2020-01-18T07:44:00Z</dcterms:modified>
</cp:coreProperties>
</file>